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B3662" w14:textId="77777777" w:rsidR="000A7218" w:rsidRPr="00357090" w:rsidRDefault="000A7218" w:rsidP="004E6ECC">
      <w:pPr>
        <w:jc w:val="center"/>
        <w:rPr>
          <w:rFonts w:ascii="Bradley Hand ITC" w:hAnsi="Bradley Hand ITC"/>
          <w:b/>
          <w:bCs/>
        </w:rPr>
      </w:pPr>
      <w:r w:rsidRPr="00357090">
        <w:rPr>
          <w:rFonts w:ascii="Bradley Hand ITC" w:hAnsi="Bradley Hand ITC"/>
          <w:b/>
          <w:bCs/>
        </w:rPr>
        <w:t>REGULAMIN KONKURSU J</w:t>
      </w:r>
      <w:r w:rsidRPr="00357090">
        <w:rPr>
          <w:rFonts w:ascii="Calibri" w:hAnsi="Calibri" w:cs="Calibri"/>
          <w:b/>
          <w:bCs/>
        </w:rPr>
        <w:t>Ę</w:t>
      </w:r>
      <w:r w:rsidRPr="00357090">
        <w:rPr>
          <w:rFonts w:ascii="Bradley Hand ITC" w:hAnsi="Bradley Hand ITC"/>
          <w:b/>
          <w:bCs/>
        </w:rPr>
        <w:t xml:space="preserve">ZYKA ANGIELSKIEGO </w:t>
      </w:r>
      <w:r w:rsidRPr="00357090">
        <w:rPr>
          <w:rFonts w:ascii="Bradley Hand ITC" w:hAnsi="Bradley Hand ITC" w:cs="Bradley Hand ITC"/>
          <w:b/>
          <w:bCs/>
        </w:rPr>
        <w:t>‘</w:t>
      </w:r>
      <w:r w:rsidRPr="00357090">
        <w:rPr>
          <w:rFonts w:ascii="Bradley Hand ITC" w:hAnsi="Bradley Hand ITC"/>
          <w:b/>
          <w:bCs/>
        </w:rPr>
        <w:t xml:space="preserve"> A MASK WITH A MESSAGE</w:t>
      </w:r>
      <w:r w:rsidRPr="00357090">
        <w:rPr>
          <w:rFonts w:ascii="Bradley Hand ITC" w:hAnsi="Bradley Hand ITC" w:cs="Bradley Hand ITC"/>
          <w:b/>
          <w:bCs/>
        </w:rPr>
        <w:t>’</w:t>
      </w:r>
    </w:p>
    <w:p w14:paraId="4DB223C5" w14:textId="5018AB0C" w:rsidR="000A7218" w:rsidRPr="00D02C90" w:rsidRDefault="00D02C90" w:rsidP="00D02C90">
      <w:pPr>
        <w:jc w:val="center"/>
        <w:rPr>
          <w:b/>
          <w:bCs/>
        </w:rPr>
      </w:pPr>
      <w:r w:rsidRPr="00D02C90">
        <w:rPr>
          <w:rFonts w:cstheme="minorHAnsi"/>
          <w:b/>
          <w:bCs/>
        </w:rPr>
        <w:t>§</w:t>
      </w:r>
      <w:r w:rsidR="000A7218" w:rsidRPr="00D02C90">
        <w:rPr>
          <w:b/>
          <w:bCs/>
        </w:rPr>
        <w:t>1</w:t>
      </w:r>
    </w:p>
    <w:p w14:paraId="46132910" w14:textId="7F147D52" w:rsidR="000A7218" w:rsidRPr="00D02C90" w:rsidRDefault="000A7218" w:rsidP="00D02C90">
      <w:pPr>
        <w:jc w:val="center"/>
        <w:rPr>
          <w:b/>
          <w:bCs/>
        </w:rPr>
      </w:pPr>
      <w:r w:rsidRPr="00D02C90">
        <w:rPr>
          <w:b/>
          <w:bCs/>
        </w:rPr>
        <w:t>Organizator konkursu</w:t>
      </w:r>
    </w:p>
    <w:p w14:paraId="681B2540" w14:textId="678ACBCB" w:rsidR="000A7218" w:rsidRPr="000B0939" w:rsidRDefault="000A7218" w:rsidP="000A7218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t xml:space="preserve">Organizatorem konkursu języka angielskiego, nazywanego dalej konkursem </w:t>
      </w:r>
      <w:r w:rsidR="000B0939">
        <w:t xml:space="preserve">są </w:t>
      </w:r>
      <w:r w:rsidR="00D447D3" w:rsidRPr="000B0939">
        <w:rPr>
          <w:color w:val="000000" w:themeColor="text1"/>
        </w:rPr>
        <w:t>nauczyciele j.</w:t>
      </w:r>
      <w:r w:rsidR="000B0939">
        <w:rPr>
          <w:color w:val="000000" w:themeColor="text1"/>
        </w:rPr>
        <w:t xml:space="preserve"> </w:t>
      </w:r>
      <w:r w:rsidR="00D447D3" w:rsidRPr="000B0939">
        <w:rPr>
          <w:color w:val="000000" w:themeColor="text1"/>
        </w:rPr>
        <w:t xml:space="preserve">angielskiego w VI LO im. H. Kołłątaja </w:t>
      </w:r>
      <w:r w:rsidR="000B0939">
        <w:rPr>
          <w:color w:val="000000" w:themeColor="text1"/>
        </w:rPr>
        <w:t>w Lublinie.</w:t>
      </w:r>
    </w:p>
    <w:p w14:paraId="7470EB4D" w14:textId="5D66D9BA" w:rsidR="000A7218" w:rsidRPr="00D02C90" w:rsidRDefault="00D02C90" w:rsidP="00D02C90">
      <w:pPr>
        <w:jc w:val="center"/>
        <w:rPr>
          <w:b/>
          <w:bCs/>
        </w:rPr>
      </w:pPr>
      <w:r w:rsidRPr="00D02C90">
        <w:rPr>
          <w:rFonts w:cstheme="minorHAnsi"/>
          <w:b/>
          <w:bCs/>
        </w:rPr>
        <w:t>§</w:t>
      </w:r>
      <w:r w:rsidR="000A7218" w:rsidRPr="00D02C90">
        <w:rPr>
          <w:b/>
          <w:bCs/>
        </w:rPr>
        <w:t>2.</w:t>
      </w:r>
    </w:p>
    <w:p w14:paraId="2AFFEE1F" w14:textId="77777777" w:rsidR="000A7218" w:rsidRPr="00D02C90" w:rsidRDefault="000A7218" w:rsidP="00D02C90">
      <w:pPr>
        <w:jc w:val="center"/>
        <w:rPr>
          <w:b/>
          <w:bCs/>
        </w:rPr>
      </w:pPr>
      <w:r w:rsidRPr="00D02C90">
        <w:rPr>
          <w:b/>
          <w:bCs/>
        </w:rPr>
        <w:t>Cele konkursu</w:t>
      </w:r>
    </w:p>
    <w:p w14:paraId="375EEC8F" w14:textId="77777777" w:rsidR="000A7218" w:rsidRDefault="000A7218" w:rsidP="000A7218">
      <w:pPr>
        <w:pStyle w:val="Akapitzlist"/>
        <w:numPr>
          <w:ilvl w:val="0"/>
          <w:numId w:val="2"/>
        </w:numPr>
      </w:pPr>
      <w:r>
        <w:t>Rozbudzanie i rozwijanie zainteresowania językiem angielskim.</w:t>
      </w:r>
    </w:p>
    <w:p w14:paraId="4FA606DC" w14:textId="77777777" w:rsidR="000A7218" w:rsidRDefault="000A7218" w:rsidP="000A7218">
      <w:pPr>
        <w:pStyle w:val="Akapitzlist"/>
        <w:numPr>
          <w:ilvl w:val="0"/>
          <w:numId w:val="2"/>
        </w:numPr>
      </w:pPr>
      <w:r>
        <w:t>Rozbudzanie i rozwijanie kreatywności.</w:t>
      </w:r>
    </w:p>
    <w:p w14:paraId="2F6208C1" w14:textId="460B50CC" w:rsidR="000A7218" w:rsidRDefault="000A7218" w:rsidP="000A7218">
      <w:pPr>
        <w:pStyle w:val="Akapitzlist"/>
        <w:numPr>
          <w:ilvl w:val="0"/>
          <w:numId w:val="2"/>
        </w:numPr>
      </w:pPr>
      <w:r>
        <w:t>Stworzenie uczestnikom możliwości rozwijania kreatywności i praktycznego zastosowania języka angielskiego</w:t>
      </w:r>
      <w:r w:rsidR="00D447D3">
        <w:t>.</w:t>
      </w:r>
    </w:p>
    <w:p w14:paraId="5EF69DFE" w14:textId="4CC01FD6" w:rsidR="000A7218" w:rsidRDefault="000A7218" w:rsidP="000A7218">
      <w:pPr>
        <w:pStyle w:val="Akapitzlist"/>
        <w:numPr>
          <w:ilvl w:val="0"/>
          <w:numId w:val="2"/>
        </w:numPr>
      </w:pPr>
      <w:r>
        <w:t>Zwiększenie motywacji do nauki języka angielskiego</w:t>
      </w:r>
      <w:r w:rsidR="00D447D3">
        <w:t>.</w:t>
      </w:r>
    </w:p>
    <w:p w14:paraId="3617F6DC" w14:textId="4B368EFE" w:rsidR="000A7218" w:rsidRDefault="000A7218" w:rsidP="000A7218">
      <w:pPr>
        <w:pStyle w:val="Akapitzlist"/>
        <w:numPr>
          <w:ilvl w:val="0"/>
          <w:numId w:val="2"/>
        </w:numPr>
      </w:pPr>
      <w:r>
        <w:t>Promocja języka angielskiego</w:t>
      </w:r>
      <w:r w:rsidR="00D447D3">
        <w:t>.</w:t>
      </w:r>
    </w:p>
    <w:p w14:paraId="50662ABD" w14:textId="01922B23" w:rsidR="000A7218" w:rsidRDefault="000A7218" w:rsidP="000A7218">
      <w:pPr>
        <w:pStyle w:val="Akapitzlist"/>
        <w:numPr>
          <w:ilvl w:val="0"/>
          <w:numId w:val="2"/>
        </w:numPr>
      </w:pPr>
      <w:r>
        <w:t>Uwrażliwienie uczniów na problemy współczesnego świata</w:t>
      </w:r>
      <w:r w:rsidR="00D447D3">
        <w:t>.</w:t>
      </w:r>
    </w:p>
    <w:p w14:paraId="5F8DA1C0" w14:textId="14452D31" w:rsidR="00D447D3" w:rsidRDefault="00D447D3" w:rsidP="000A7218">
      <w:pPr>
        <w:pStyle w:val="Akapitzlist"/>
        <w:numPr>
          <w:ilvl w:val="0"/>
          <w:numId w:val="2"/>
        </w:numPr>
      </w:pPr>
      <w:r>
        <w:t>Aktywizacja uczniów podczas nauczania zdalnego.</w:t>
      </w:r>
    </w:p>
    <w:p w14:paraId="7A82862C" w14:textId="77777777" w:rsidR="000A7218" w:rsidRDefault="000A7218" w:rsidP="000A7218">
      <w:pPr>
        <w:pStyle w:val="Akapitzlist"/>
        <w:numPr>
          <w:ilvl w:val="0"/>
          <w:numId w:val="2"/>
        </w:numPr>
      </w:pPr>
      <w:r>
        <w:t>Wyłonienie uczestników wykazujących się największą kreatywnością i znajomością języka angielskiego.</w:t>
      </w:r>
    </w:p>
    <w:p w14:paraId="7C624D4D" w14:textId="4DBBA3C3" w:rsidR="000A7218" w:rsidRPr="00D02C90" w:rsidRDefault="00D02C90" w:rsidP="00D02C90">
      <w:pPr>
        <w:jc w:val="center"/>
        <w:rPr>
          <w:b/>
          <w:bCs/>
        </w:rPr>
      </w:pPr>
      <w:r w:rsidRPr="00D02C90">
        <w:rPr>
          <w:rFonts w:cstheme="minorHAnsi"/>
          <w:b/>
          <w:bCs/>
        </w:rPr>
        <w:t>§</w:t>
      </w:r>
      <w:r w:rsidR="000A7218" w:rsidRPr="00D02C90">
        <w:rPr>
          <w:b/>
          <w:bCs/>
        </w:rPr>
        <w:t>3.</w:t>
      </w:r>
    </w:p>
    <w:p w14:paraId="623C84F9" w14:textId="77777777" w:rsidR="000A7218" w:rsidRPr="00D02C90" w:rsidRDefault="000A7218" w:rsidP="00D02C90">
      <w:pPr>
        <w:jc w:val="center"/>
        <w:rPr>
          <w:b/>
          <w:bCs/>
        </w:rPr>
      </w:pPr>
      <w:r w:rsidRPr="00D02C90">
        <w:rPr>
          <w:b/>
          <w:bCs/>
        </w:rPr>
        <w:t>Założenia ogólne</w:t>
      </w:r>
    </w:p>
    <w:p w14:paraId="46C623FE" w14:textId="3A49B234" w:rsidR="000A7218" w:rsidRDefault="00671079" w:rsidP="000A7218">
      <w:pPr>
        <w:pStyle w:val="Akapitzlist"/>
        <w:numPr>
          <w:ilvl w:val="0"/>
          <w:numId w:val="3"/>
        </w:numPr>
      </w:pPr>
      <w:r>
        <w:t>Konkurs przeznaczony jest dla uczniów klas</w:t>
      </w:r>
      <w:r w:rsidR="000B0939">
        <w:t xml:space="preserve"> I, </w:t>
      </w:r>
      <w:r>
        <w:t>II i III  VI Liceum Ogólnokształcącego im. H. Kołłątaja w Lublinie</w:t>
      </w:r>
      <w:r w:rsidR="000B0939">
        <w:t>,</w:t>
      </w:r>
    </w:p>
    <w:p w14:paraId="3A5F9174" w14:textId="77777777" w:rsidR="00671079" w:rsidRDefault="00671079" w:rsidP="000A7218">
      <w:pPr>
        <w:pStyle w:val="Akapitzlist"/>
        <w:numPr>
          <w:ilvl w:val="0"/>
          <w:numId w:val="3"/>
        </w:numPr>
      </w:pPr>
      <w:r>
        <w:t>Udział w konkursie jest dobrowolny i bezpłatny.</w:t>
      </w:r>
    </w:p>
    <w:p w14:paraId="03030280" w14:textId="77777777" w:rsidR="00671079" w:rsidRDefault="00671079" w:rsidP="000A7218">
      <w:pPr>
        <w:pStyle w:val="Akapitzlist"/>
        <w:numPr>
          <w:ilvl w:val="0"/>
          <w:numId w:val="3"/>
        </w:numPr>
      </w:pPr>
      <w:r>
        <w:t>Konkurs obejmuje jeden etap – szkolny.</w:t>
      </w:r>
    </w:p>
    <w:p w14:paraId="25838ECA" w14:textId="32865EF6" w:rsidR="00671079" w:rsidRPr="00D02C90" w:rsidRDefault="00D02C90" w:rsidP="00D02C90">
      <w:pPr>
        <w:jc w:val="center"/>
        <w:rPr>
          <w:b/>
          <w:bCs/>
        </w:rPr>
      </w:pPr>
      <w:r w:rsidRPr="00D02C90">
        <w:rPr>
          <w:rFonts w:cstheme="minorHAnsi"/>
          <w:b/>
          <w:bCs/>
        </w:rPr>
        <w:t>§</w:t>
      </w:r>
      <w:r w:rsidR="00671079" w:rsidRPr="00D02C90">
        <w:rPr>
          <w:b/>
          <w:bCs/>
        </w:rPr>
        <w:t>4.</w:t>
      </w:r>
    </w:p>
    <w:p w14:paraId="4309AE42" w14:textId="77777777" w:rsidR="00671079" w:rsidRPr="00D02C90" w:rsidRDefault="00671079" w:rsidP="00D02C90">
      <w:pPr>
        <w:jc w:val="center"/>
        <w:rPr>
          <w:b/>
          <w:bCs/>
        </w:rPr>
      </w:pPr>
      <w:r w:rsidRPr="00D02C90">
        <w:rPr>
          <w:b/>
          <w:bCs/>
        </w:rPr>
        <w:t>Zasady i miejsce przeprowadzenia konkursu</w:t>
      </w:r>
    </w:p>
    <w:p w14:paraId="656EE068" w14:textId="40178640" w:rsidR="00671079" w:rsidRDefault="00671079" w:rsidP="00671079">
      <w:pPr>
        <w:pStyle w:val="Akapitzlist"/>
        <w:numPr>
          <w:ilvl w:val="0"/>
          <w:numId w:val="4"/>
        </w:numPr>
      </w:pPr>
      <w:r>
        <w:t>Konkurs przeprowadza Komisja Konkursowa złożona z nauczycieli języka angielskiego</w:t>
      </w:r>
      <w:r w:rsidR="00D447D3">
        <w:t xml:space="preserve"> VI LO w składzie : mgr Dorota Gilas, </w:t>
      </w:r>
      <w:r w:rsidR="000B0939">
        <w:t>mgr Monika Pietrzyk, mgr Anna Zagórna-Bartnik.</w:t>
      </w:r>
    </w:p>
    <w:p w14:paraId="69A3EC17" w14:textId="374F21FA" w:rsidR="00671079" w:rsidRDefault="00671079" w:rsidP="00671079">
      <w:pPr>
        <w:pStyle w:val="Akapitzlist"/>
        <w:numPr>
          <w:ilvl w:val="0"/>
          <w:numId w:val="4"/>
        </w:numPr>
      </w:pPr>
      <w:r>
        <w:t xml:space="preserve">Praca konkursowa obejmuje wykonanie projektu maseczki ochronnej z </w:t>
      </w:r>
      <w:r w:rsidR="00AE1BC7">
        <w:t xml:space="preserve">ważnym przekazem </w:t>
      </w:r>
      <w:r w:rsidR="00D02C90">
        <w:t xml:space="preserve">społecznym </w:t>
      </w:r>
      <w:r w:rsidR="00AE1BC7">
        <w:t>oraz krótkie</w:t>
      </w:r>
      <w:r w:rsidR="00D447D3" w:rsidRPr="001E3E09">
        <w:rPr>
          <w:color w:val="000000" w:themeColor="text1"/>
        </w:rPr>
        <w:t>(120-160 słów)</w:t>
      </w:r>
      <w:r w:rsidR="00AE1BC7" w:rsidRPr="001E3E09">
        <w:rPr>
          <w:color w:val="000000" w:themeColor="text1"/>
        </w:rPr>
        <w:t xml:space="preserve"> </w:t>
      </w:r>
      <w:r w:rsidR="00AE1BC7">
        <w:t>opisanie danego zagadnienia</w:t>
      </w:r>
      <w:bookmarkStart w:id="0" w:name="_Hlk56345921"/>
      <w:r w:rsidR="00D447D3">
        <w:t xml:space="preserve"> – co ono oznacza, krótka charakterystyka, dlaczego uczeń je wybrał.</w:t>
      </w:r>
      <w:r w:rsidR="00AE1BC7">
        <w:t xml:space="preserve"> </w:t>
      </w:r>
      <w:bookmarkEnd w:id="0"/>
      <w:r w:rsidR="00AE1BC7">
        <w:t>Maseczka może być wykonana z różnorodnych materiałów. Niedopuszczalne jest użycie niecenzuralnych i obraźliwych słów.</w:t>
      </w:r>
    </w:p>
    <w:p w14:paraId="50A5274A" w14:textId="2A9DA6CA" w:rsidR="00AE1BC7" w:rsidRDefault="00AE1BC7" w:rsidP="00AE1BC7">
      <w:pPr>
        <w:pStyle w:val="Akapitzlist"/>
      </w:pPr>
      <w:r>
        <w:t>Kompletna praca konkursowa obejmuje zdjęcie maseczki wraz z opisem.</w:t>
      </w:r>
    </w:p>
    <w:p w14:paraId="6AE1222A" w14:textId="338F4EFA" w:rsidR="00671079" w:rsidRPr="00D447D3" w:rsidRDefault="001E3E09" w:rsidP="001E3E09">
      <w:pPr>
        <w:pStyle w:val="Akapitzlist"/>
        <w:numPr>
          <w:ilvl w:val="0"/>
          <w:numId w:val="4"/>
        </w:numPr>
        <w:rPr>
          <w:color w:val="FF0000"/>
        </w:rPr>
      </w:pPr>
      <w:r>
        <w:t>K</w:t>
      </w:r>
      <w:r w:rsidR="00671079">
        <w:t>onkurs odbywa się wirtualnie – uczestnicy przygotowują prace konkursowe w domu</w:t>
      </w:r>
      <w:r w:rsidR="000B0939">
        <w:t>,</w:t>
      </w:r>
      <w:r w:rsidR="00671079">
        <w:t xml:space="preserve"> a następnie przesyłają je drogą elektroniczną do członków Komisji Konkursowej. Wyniki konkursu  wraz z</w:t>
      </w:r>
      <w:r w:rsidR="00D02C90">
        <w:t>e</w:t>
      </w:r>
      <w:r w:rsidR="00671079">
        <w:t xml:space="preserve"> </w:t>
      </w:r>
      <w:r w:rsidR="00D02C90">
        <w:t xml:space="preserve">zdjęciami </w:t>
      </w:r>
      <w:r w:rsidR="00671079">
        <w:t>nagrodzony</w:t>
      </w:r>
      <w:r w:rsidR="00D02C90">
        <w:t>ch</w:t>
      </w:r>
      <w:r w:rsidR="00671079">
        <w:t xml:space="preserve"> prac zostaną opublikowane na stronie internetowej szkoły</w:t>
      </w:r>
      <w:r w:rsidR="00D447D3">
        <w:t xml:space="preserve"> </w:t>
      </w:r>
      <w:r w:rsidR="00D447D3" w:rsidRPr="000B0939">
        <w:rPr>
          <w:color w:val="000000" w:themeColor="text1"/>
        </w:rPr>
        <w:t xml:space="preserve">oraz  </w:t>
      </w:r>
      <w:proofErr w:type="spellStart"/>
      <w:r w:rsidR="00D447D3" w:rsidRPr="000B0939">
        <w:rPr>
          <w:color w:val="000000" w:themeColor="text1"/>
        </w:rPr>
        <w:t>Facebook’u</w:t>
      </w:r>
      <w:proofErr w:type="spellEnd"/>
      <w:r w:rsidR="00D447D3" w:rsidRPr="000B0939">
        <w:rPr>
          <w:color w:val="000000" w:themeColor="text1"/>
        </w:rPr>
        <w:t xml:space="preserve"> </w:t>
      </w:r>
    </w:p>
    <w:p w14:paraId="59E88EC1" w14:textId="539C7A62" w:rsidR="00671079" w:rsidRDefault="00671079" w:rsidP="00671079">
      <w:pPr>
        <w:pStyle w:val="Akapitzlist"/>
        <w:numPr>
          <w:ilvl w:val="0"/>
          <w:numId w:val="4"/>
        </w:numPr>
      </w:pPr>
      <w:r>
        <w:lastRenderedPageBreak/>
        <w:t xml:space="preserve">Wygrywa uczestnik, który wykaże się największą kreatywnością, bogactwem i poprawnością językową stworzonej pracy konkursowej. </w:t>
      </w:r>
    </w:p>
    <w:p w14:paraId="350FDD8A" w14:textId="3A27EA1D" w:rsidR="004E6ECC" w:rsidRDefault="004E6ECC" w:rsidP="00671079">
      <w:pPr>
        <w:pStyle w:val="Akapitzlist"/>
        <w:numPr>
          <w:ilvl w:val="0"/>
          <w:numId w:val="4"/>
        </w:numPr>
      </w:pPr>
      <w:r>
        <w:t>Promowane są miejsca 1,2,3.</w:t>
      </w:r>
    </w:p>
    <w:p w14:paraId="0F2AB57A" w14:textId="4ED9BCC7" w:rsidR="004E6ECC" w:rsidRDefault="004E6ECC" w:rsidP="00671079">
      <w:pPr>
        <w:pStyle w:val="Akapitzlist"/>
        <w:numPr>
          <w:ilvl w:val="0"/>
          <w:numId w:val="4"/>
        </w:numPr>
      </w:pPr>
      <w:r>
        <w:t xml:space="preserve">Zwycięzcy otrzymują nagrody rzeczowe oraz cząstkowe oceny celujące o wadze 2. </w:t>
      </w:r>
    </w:p>
    <w:p w14:paraId="122BF8F6" w14:textId="0F1B21E6" w:rsidR="004E6ECC" w:rsidRDefault="004E6ECC" w:rsidP="004E6ECC">
      <w:pPr>
        <w:ind w:left="360"/>
      </w:pPr>
    </w:p>
    <w:p w14:paraId="0FD5DB6A" w14:textId="77777777" w:rsidR="00D02C90" w:rsidRPr="00D02C90" w:rsidRDefault="00D02C90" w:rsidP="00D02C90">
      <w:pPr>
        <w:pStyle w:val="Akapitzlist"/>
        <w:jc w:val="center"/>
        <w:rPr>
          <w:b/>
          <w:bCs/>
        </w:rPr>
      </w:pPr>
      <w:r w:rsidRPr="00D02C90">
        <w:rPr>
          <w:rFonts w:cstheme="minorHAnsi"/>
          <w:b/>
          <w:bCs/>
        </w:rPr>
        <w:t>§</w:t>
      </w:r>
      <w:r w:rsidRPr="00D02C90">
        <w:rPr>
          <w:b/>
          <w:bCs/>
        </w:rPr>
        <w:t>5</w:t>
      </w:r>
    </w:p>
    <w:p w14:paraId="44EE4172" w14:textId="18EB2422" w:rsidR="004E6ECC" w:rsidRPr="00D02C90" w:rsidRDefault="004E6ECC" w:rsidP="00D02C90">
      <w:pPr>
        <w:pStyle w:val="Akapitzlist"/>
        <w:jc w:val="center"/>
        <w:rPr>
          <w:b/>
          <w:bCs/>
        </w:rPr>
      </w:pPr>
      <w:r w:rsidRPr="00D02C90">
        <w:rPr>
          <w:b/>
          <w:bCs/>
        </w:rPr>
        <w:t>Terminy i zgłoszenia do konkursu</w:t>
      </w:r>
    </w:p>
    <w:p w14:paraId="72FECA27" w14:textId="1A6A20B6" w:rsidR="004E6ECC" w:rsidRPr="00D02C90" w:rsidRDefault="004E6ECC" w:rsidP="004E6ECC">
      <w:pPr>
        <w:pStyle w:val="Akapitzlist"/>
        <w:numPr>
          <w:ilvl w:val="0"/>
          <w:numId w:val="5"/>
        </w:numPr>
        <w:rPr>
          <w:b/>
          <w:bCs/>
        </w:rPr>
      </w:pPr>
      <w:r>
        <w:t xml:space="preserve">Konkurs trwa od </w:t>
      </w:r>
      <w:r w:rsidRPr="00D02C90">
        <w:rPr>
          <w:b/>
          <w:bCs/>
        </w:rPr>
        <w:t>20 do 27 listopada 2020 r.</w:t>
      </w:r>
    </w:p>
    <w:p w14:paraId="7475A2F5" w14:textId="4842BA7A" w:rsidR="004E6ECC" w:rsidRPr="00357090" w:rsidRDefault="004E6ECC" w:rsidP="004E6ECC">
      <w:pPr>
        <w:pStyle w:val="Akapitzlist"/>
        <w:numPr>
          <w:ilvl w:val="0"/>
          <w:numId w:val="5"/>
        </w:numPr>
        <w:rPr>
          <w:b/>
          <w:bCs/>
        </w:rPr>
      </w:pPr>
      <w:r>
        <w:t xml:space="preserve">Nadesłanie pracy jest jednocześnie zgłoszeniem udziału w konkursie. Na pracy powinno znajdować się imię i nazwisko ucznia oraz klasa. Prace należy przesyłać na adres </w:t>
      </w:r>
      <w:hyperlink r:id="rId5" w:history="1">
        <w:r w:rsidR="001E3E09" w:rsidRPr="00811BE5">
          <w:rPr>
            <w:rStyle w:val="Hipercze"/>
          </w:rPr>
          <w:t>d.gilas@lo6.lublin.eu</w:t>
        </w:r>
      </w:hyperlink>
      <w:r w:rsidR="001E3E09">
        <w:t xml:space="preserve"> lub </w:t>
      </w:r>
      <w:hyperlink r:id="rId6" w:history="1">
        <w:r w:rsidRPr="00280994">
          <w:rPr>
            <w:rStyle w:val="Hipercze"/>
          </w:rPr>
          <w:t>dorotagilas@gmail.com</w:t>
        </w:r>
      </w:hyperlink>
      <w:r>
        <w:t xml:space="preserve"> </w:t>
      </w:r>
      <w:r w:rsidR="001E3E09">
        <w:t xml:space="preserve">oraz przez czat w </w:t>
      </w:r>
      <w:proofErr w:type="spellStart"/>
      <w:r w:rsidR="001E3E09">
        <w:t>Teams</w:t>
      </w:r>
      <w:proofErr w:type="spellEnd"/>
      <w:r w:rsidR="001E3E09">
        <w:t xml:space="preserve"> lub dziennik </w:t>
      </w:r>
      <w:r>
        <w:t xml:space="preserve">do dnia </w:t>
      </w:r>
      <w:r w:rsidRPr="00357090">
        <w:rPr>
          <w:b/>
          <w:bCs/>
        </w:rPr>
        <w:t>27 listopada 2020</w:t>
      </w:r>
      <w:r>
        <w:t xml:space="preserve"> roku włącznie </w:t>
      </w:r>
      <w:r w:rsidRPr="00357090">
        <w:rPr>
          <w:b/>
          <w:bCs/>
        </w:rPr>
        <w:t>(do godziny 18:00).</w:t>
      </w:r>
    </w:p>
    <w:p w14:paraId="155027EA" w14:textId="30A035B6" w:rsidR="004E6ECC" w:rsidRDefault="004E6ECC" w:rsidP="004E6ECC">
      <w:pPr>
        <w:pStyle w:val="Akapitzlist"/>
        <w:numPr>
          <w:ilvl w:val="0"/>
          <w:numId w:val="5"/>
        </w:numPr>
      </w:pPr>
      <w:r>
        <w:t xml:space="preserve">Wyniki konkursu zostaną ogłoszone w terminie do </w:t>
      </w:r>
      <w:r w:rsidRPr="00357090">
        <w:rPr>
          <w:b/>
          <w:bCs/>
        </w:rPr>
        <w:t>1 grudnia 2020</w:t>
      </w:r>
      <w:r>
        <w:t xml:space="preserve"> roku.</w:t>
      </w:r>
    </w:p>
    <w:sectPr w:rsidR="004E6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316AD"/>
    <w:multiLevelType w:val="hybridMultilevel"/>
    <w:tmpl w:val="6562E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52767"/>
    <w:multiLevelType w:val="hybridMultilevel"/>
    <w:tmpl w:val="EA6E0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74145"/>
    <w:multiLevelType w:val="hybridMultilevel"/>
    <w:tmpl w:val="76FC0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F734F"/>
    <w:multiLevelType w:val="hybridMultilevel"/>
    <w:tmpl w:val="09DCB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15FA"/>
    <w:multiLevelType w:val="hybridMultilevel"/>
    <w:tmpl w:val="FC0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218"/>
    <w:rsid w:val="000A7218"/>
    <w:rsid w:val="000B0939"/>
    <w:rsid w:val="001E3E09"/>
    <w:rsid w:val="00357090"/>
    <w:rsid w:val="00490494"/>
    <w:rsid w:val="004E6ECC"/>
    <w:rsid w:val="00501D61"/>
    <w:rsid w:val="00671079"/>
    <w:rsid w:val="008E6336"/>
    <w:rsid w:val="00AE1BC7"/>
    <w:rsid w:val="00D02C90"/>
    <w:rsid w:val="00D4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3FA6"/>
  <w15:docId w15:val="{16CA368A-1E46-4F8A-AEBE-7EF1458B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2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6EC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6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tagilas@gmail.com" TargetMode="External"/><Relationship Id="rId5" Type="http://schemas.openxmlformats.org/officeDocument/2006/relationships/hyperlink" Target="mailto:d.gilas@lo6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Geresz</dc:creator>
  <cp:lastModifiedBy>Dorota Gilas</cp:lastModifiedBy>
  <cp:revision>2</cp:revision>
  <dcterms:created xsi:type="dcterms:W3CDTF">2020-11-18T13:55:00Z</dcterms:created>
  <dcterms:modified xsi:type="dcterms:W3CDTF">2020-11-18T13:55:00Z</dcterms:modified>
</cp:coreProperties>
</file>